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A1F5" w14:textId="69C457F3" w:rsidR="00D90E22" w:rsidRDefault="002614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6892">
        <w:t xml:space="preserve">      </w:t>
      </w:r>
      <w:r>
        <w:t>Bądkowo, 20.01.2025 r.</w:t>
      </w:r>
    </w:p>
    <w:p w14:paraId="6889432C" w14:textId="77777777" w:rsidR="002614CD" w:rsidRDefault="002614CD"/>
    <w:p w14:paraId="3FD3E38F" w14:textId="261BCED7" w:rsidR="002614CD" w:rsidRDefault="002614CD" w:rsidP="00655530">
      <w:pPr>
        <w:spacing w:after="0" w:line="276" w:lineRule="auto"/>
      </w:pPr>
      <w:r>
        <w:t>Gmina Bądkowo</w:t>
      </w:r>
    </w:p>
    <w:p w14:paraId="4A5B21A3" w14:textId="09698497" w:rsidR="002614CD" w:rsidRDefault="002614CD" w:rsidP="00655530">
      <w:pPr>
        <w:spacing w:after="0" w:line="276" w:lineRule="auto"/>
      </w:pPr>
      <w:r>
        <w:t>ul. Włocławska 82</w:t>
      </w:r>
    </w:p>
    <w:p w14:paraId="5811233F" w14:textId="257BB773" w:rsidR="002614CD" w:rsidRDefault="002614CD" w:rsidP="00655530">
      <w:pPr>
        <w:spacing w:after="0" w:line="276" w:lineRule="auto"/>
      </w:pPr>
      <w:r>
        <w:t>87-704 Bądkowo</w:t>
      </w:r>
    </w:p>
    <w:p w14:paraId="37638187" w14:textId="2B9332B7" w:rsidR="002614CD" w:rsidRDefault="00655530" w:rsidP="00655530">
      <w:pPr>
        <w:spacing w:after="0" w:line="276" w:lineRule="auto"/>
        <w:rPr>
          <w:b/>
          <w:bCs/>
        </w:rPr>
      </w:pPr>
      <w:r w:rsidRPr="00655530">
        <w:rPr>
          <w:b/>
          <w:bCs/>
        </w:rPr>
        <w:t>OSO.1431.2.2025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87B2A2D" w14:textId="77777777" w:rsidR="00836892" w:rsidRDefault="00836892" w:rsidP="00655530">
      <w:pPr>
        <w:spacing w:after="0" w:line="276" w:lineRule="auto"/>
        <w:rPr>
          <w:b/>
          <w:bCs/>
        </w:rPr>
      </w:pPr>
    </w:p>
    <w:p w14:paraId="2105A935" w14:textId="11C3755F" w:rsidR="00655530" w:rsidRPr="00655530" w:rsidRDefault="00655530" w:rsidP="00655530">
      <w:pPr>
        <w:spacing w:after="0" w:line="276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55530">
        <w:rPr>
          <w:b/>
          <w:bCs/>
        </w:rPr>
        <w:t>SIMBA GROUP Sp. z.o.o.</w:t>
      </w:r>
    </w:p>
    <w:p w14:paraId="7DB23290" w14:textId="5BC7B5E1" w:rsidR="00655530" w:rsidRPr="00655530" w:rsidRDefault="00655530" w:rsidP="00655530">
      <w:pPr>
        <w:spacing w:after="0" w:line="276" w:lineRule="auto"/>
        <w:rPr>
          <w:b/>
          <w:bCs/>
        </w:rPr>
      </w:pP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  <w:t>Monika Trojanowska</w:t>
      </w:r>
    </w:p>
    <w:p w14:paraId="71B3D5E8" w14:textId="47CA958A" w:rsidR="00655530" w:rsidRPr="00655530" w:rsidRDefault="00655530" w:rsidP="00655530">
      <w:pPr>
        <w:spacing w:after="0" w:line="276" w:lineRule="auto"/>
        <w:rPr>
          <w:b/>
          <w:bCs/>
        </w:rPr>
      </w:pP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  <w:t>ul. Zimna 15</w:t>
      </w:r>
    </w:p>
    <w:p w14:paraId="21BA5325" w14:textId="65FC5612" w:rsidR="00655530" w:rsidRDefault="00655530" w:rsidP="00655530">
      <w:pPr>
        <w:spacing w:after="0" w:line="276" w:lineRule="auto"/>
        <w:rPr>
          <w:b/>
          <w:bCs/>
        </w:rPr>
      </w:pP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</w:r>
      <w:r w:rsidRPr="00655530">
        <w:rPr>
          <w:b/>
          <w:bCs/>
        </w:rPr>
        <w:tab/>
        <w:t>20-204 Lublin</w:t>
      </w:r>
    </w:p>
    <w:p w14:paraId="6F611669" w14:textId="77777777" w:rsidR="00655530" w:rsidRDefault="00655530" w:rsidP="00655530">
      <w:pPr>
        <w:spacing w:after="0" w:line="276" w:lineRule="auto"/>
        <w:rPr>
          <w:b/>
          <w:bCs/>
        </w:rPr>
      </w:pPr>
    </w:p>
    <w:p w14:paraId="48D067E3" w14:textId="77777777" w:rsidR="00655530" w:rsidRDefault="00655530" w:rsidP="00655530">
      <w:pPr>
        <w:spacing w:after="0" w:line="276" w:lineRule="auto"/>
        <w:rPr>
          <w:b/>
          <w:bCs/>
        </w:rPr>
      </w:pPr>
    </w:p>
    <w:p w14:paraId="27FA3905" w14:textId="77777777" w:rsidR="00836892" w:rsidRDefault="00836892" w:rsidP="00655530">
      <w:pPr>
        <w:spacing w:after="0" w:line="276" w:lineRule="auto"/>
        <w:rPr>
          <w:b/>
          <w:bCs/>
        </w:rPr>
      </w:pPr>
    </w:p>
    <w:p w14:paraId="4FF8AFEE" w14:textId="77777777" w:rsidR="00655530" w:rsidRDefault="00655530" w:rsidP="00655530">
      <w:pPr>
        <w:spacing w:after="0" w:line="276" w:lineRule="auto"/>
        <w:rPr>
          <w:b/>
          <w:bCs/>
        </w:rPr>
      </w:pPr>
    </w:p>
    <w:p w14:paraId="3E810CFB" w14:textId="40FB6568" w:rsidR="00655530" w:rsidRDefault="00655530" w:rsidP="00836892">
      <w:pPr>
        <w:spacing w:after="0" w:line="360" w:lineRule="auto"/>
        <w:ind w:firstLine="708"/>
        <w:jc w:val="both"/>
      </w:pPr>
      <w:r w:rsidRPr="00655530">
        <w:t>W odpowiedzi na przesłany przez Pan</w:t>
      </w:r>
      <w:r>
        <w:t>ią</w:t>
      </w:r>
      <w:r w:rsidRPr="00655530">
        <w:t xml:space="preserve"> wniosek wpływ do tut. Urzędu dnia </w:t>
      </w:r>
      <w:r>
        <w:t>14</w:t>
      </w:r>
      <w:r w:rsidRPr="00655530">
        <w:t>.0</w:t>
      </w:r>
      <w:r>
        <w:t>1</w:t>
      </w:r>
      <w:r w:rsidRPr="00655530">
        <w:t>.202</w:t>
      </w:r>
      <w:r>
        <w:t>5</w:t>
      </w:r>
      <w:r w:rsidRPr="00655530">
        <w:t xml:space="preserve"> r.</w:t>
      </w:r>
      <w:r w:rsidR="00836892">
        <w:br/>
      </w:r>
      <w:r w:rsidRPr="00655530">
        <w:t xml:space="preserve">Gmina Bądkowo odpowiada, że </w:t>
      </w:r>
      <w:r>
        <w:t>na obecną chwilę nie są planowane inwestycje związane z budową, rozbudową</w:t>
      </w:r>
      <w:r w:rsidR="00836892">
        <w:t xml:space="preserve"> czy przebudową</w:t>
      </w:r>
      <w:r>
        <w:t xml:space="preserve"> placów zabaw, żłobków, przedszkoli, szkół, świetlic wiejskich czy domów kultury. </w:t>
      </w:r>
      <w:r w:rsidR="00836892">
        <w:t>Nie zostały również przyznane dofinansowania z projektów zewnętrznych mające na celu stworzenie nowych placów zabaw czy miejsc plenerowych.</w:t>
      </w:r>
    </w:p>
    <w:p w14:paraId="71EBF4F3" w14:textId="437B6326" w:rsidR="00655530" w:rsidRPr="00655530" w:rsidRDefault="00655530" w:rsidP="00836892">
      <w:pPr>
        <w:spacing w:after="0" w:line="276" w:lineRule="auto"/>
        <w:ind w:firstLine="708"/>
        <w:jc w:val="both"/>
      </w:pPr>
    </w:p>
    <w:sectPr w:rsidR="00655530" w:rsidRPr="0065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CD"/>
    <w:rsid w:val="002614CD"/>
    <w:rsid w:val="00655530"/>
    <w:rsid w:val="00836892"/>
    <w:rsid w:val="00D01E0A"/>
    <w:rsid w:val="00D90E22"/>
    <w:rsid w:val="00F2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EF20"/>
  <w15:chartTrackingRefBased/>
  <w15:docId w15:val="{0A7BD4A4-FA42-41AA-842F-314265CF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4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4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1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1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4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4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4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4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4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14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14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1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1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1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14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14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14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1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14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1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2025-01-17T12:06:00Z</dcterms:created>
  <dcterms:modified xsi:type="dcterms:W3CDTF">2025-01-17T12:35:00Z</dcterms:modified>
</cp:coreProperties>
</file>